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C8" w:rsidRPr="009B58C8" w:rsidRDefault="009B58C8" w:rsidP="003F1D84">
      <w:pPr>
        <w:spacing w:after="0" w:line="240" w:lineRule="auto"/>
        <w:jc w:val="center"/>
        <w:rPr>
          <w:b/>
        </w:rPr>
      </w:pPr>
      <w:bookmarkStart w:id="0" w:name="_GoBack"/>
      <w:r w:rsidRPr="009B58C8">
        <w:rPr>
          <w:b/>
        </w:rPr>
        <w:t>Рационализаторские предложения и патенты</w:t>
      </w:r>
    </w:p>
    <w:p w:rsidR="009B58C8" w:rsidRDefault="009B58C8" w:rsidP="003F1D84">
      <w:pPr>
        <w:spacing w:after="0" w:line="240" w:lineRule="auto"/>
        <w:jc w:val="both"/>
      </w:pPr>
    </w:p>
    <w:p w:rsidR="009B58C8" w:rsidRDefault="009B58C8" w:rsidP="003F1D84">
      <w:pPr>
        <w:spacing w:after="0" w:line="240" w:lineRule="auto"/>
        <w:jc w:val="both"/>
      </w:pPr>
      <w:r>
        <w:t>1.</w:t>
      </w:r>
      <w:r>
        <w:tab/>
        <w:t xml:space="preserve">Устройство для повышения качества информации и увеличения радиуса действия </w:t>
      </w:r>
      <w:proofErr w:type="spellStart"/>
      <w:r>
        <w:t>биорадиотелеметрической</w:t>
      </w:r>
      <w:proofErr w:type="spellEnd"/>
      <w:r>
        <w:t xml:space="preserve"> системы: удостоверение на </w:t>
      </w:r>
      <w:proofErr w:type="spellStart"/>
      <w:r>
        <w:t>рац</w:t>
      </w:r>
      <w:proofErr w:type="spellEnd"/>
      <w:r>
        <w:t xml:space="preserve">. предложение № 137 от 15 марта 1982 / </w:t>
      </w:r>
      <w:r w:rsidRPr="00C534FE">
        <w:rPr>
          <w:b/>
        </w:rPr>
        <w:t xml:space="preserve">В.Б. </w:t>
      </w:r>
      <w:proofErr w:type="spellStart"/>
      <w:r w:rsidRPr="00C534FE">
        <w:rPr>
          <w:b/>
        </w:rPr>
        <w:t>Мандриков</w:t>
      </w:r>
      <w:proofErr w:type="spellEnd"/>
      <w:r>
        <w:t>, А.Н. Максимов.</w:t>
      </w:r>
    </w:p>
    <w:p w:rsidR="009B58C8" w:rsidRDefault="009B58C8" w:rsidP="003F1D84">
      <w:pPr>
        <w:spacing w:after="0" w:line="240" w:lineRule="auto"/>
        <w:jc w:val="both"/>
      </w:pPr>
      <w:r>
        <w:t>2.</w:t>
      </w:r>
      <w:r>
        <w:tab/>
        <w:t xml:space="preserve">Устройство для синхронной записи электрокардиограмм (на два регистратора): удостоверение на </w:t>
      </w:r>
      <w:proofErr w:type="spellStart"/>
      <w:r>
        <w:t>рац</w:t>
      </w:r>
      <w:proofErr w:type="spellEnd"/>
      <w:r>
        <w:t xml:space="preserve">. предложение № 87-84 от 2 ноября 1984 г. / </w:t>
      </w:r>
      <w:r w:rsidRPr="00C534FE">
        <w:rPr>
          <w:b/>
        </w:rPr>
        <w:t xml:space="preserve">В.Б. </w:t>
      </w:r>
      <w:proofErr w:type="spellStart"/>
      <w:r w:rsidRPr="00C534FE">
        <w:rPr>
          <w:b/>
        </w:rPr>
        <w:t>Мандриков</w:t>
      </w:r>
      <w:proofErr w:type="spellEnd"/>
      <w:r>
        <w:t>, А.А. Рогов.</w:t>
      </w:r>
    </w:p>
    <w:p w:rsidR="009B58C8" w:rsidRDefault="009B58C8" w:rsidP="003F1D84">
      <w:pPr>
        <w:spacing w:after="0" w:line="240" w:lineRule="auto"/>
        <w:jc w:val="both"/>
      </w:pPr>
      <w:r>
        <w:t>3.</w:t>
      </w:r>
      <w:r>
        <w:tab/>
        <w:t xml:space="preserve">Модификация способа определения общей гибкости позвоночника человека и устройство для его измерения: удостоверение на </w:t>
      </w:r>
      <w:proofErr w:type="spellStart"/>
      <w:r>
        <w:t>рац</w:t>
      </w:r>
      <w:proofErr w:type="spellEnd"/>
      <w:r>
        <w:t xml:space="preserve">. предложение № 240-87 от 25 декабря 1987 г. / </w:t>
      </w:r>
      <w:r w:rsidRPr="00C534FE">
        <w:rPr>
          <w:b/>
        </w:rPr>
        <w:t xml:space="preserve">В.Б. </w:t>
      </w:r>
      <w:proofErr w:type="spellStart"/>
      <w:r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4.</w:t>
      </w:r>
      <w:r>
        <w:tab/>
        <w:t xml:space="preserve">Тренажерное устройство для обучения и тренировки «нападающего удара» в волейболе: удостоверение на </w:t>
      </w:r>
      <w:proofErr w:type="spellStart"/>
      <w:r>
        <w:t>рац</w:t>
      </w:r>
      <w:proofErr w:type="spellEnd"/>
      <w:r>
        <w:t xml:space="preserve">. предложение № 251-87 от 25 декабря 1987 г. / </w:t>
      </w:r>
      <w:r w:rsidRPr="00C534FE">
        <w:rPr>
          <w:b/>
        </w:rPr>
        <w:t xml:space="preserve">В.Б. </w:t>
      </w:r>
      <w:proofErr w:type="spellStart"/>
      <w:r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5.</w:t>
      </w:r>
      <w:r>
        <w:tab/>
        <w:t xml:space="preserve">Способ оценки интенсивности нагрузки на занятиях: удостоверение на </w:t>
      </w:r>
      <w:proofErr w:type="spellStart"/>
      <w:r>
        <w:t>рац</w:t>
      </w:r>
      <w:proofErr w:type="spellEnd"/>
      <w:r>
        <w:t xml:space="preserve">. предложение № 137-89 от 15 февраля 1990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6.</w:t>
      </w:r>
      <w:r>
        <w:tab/>
        <w:t xml:space="preserve">Способ регистрации физиологических показателей интенсивности нагрузки на занятиях по физическому воспитанию: удостоверение на </w:t>
      </w:r>
      <w:proofErr w:type="spellStart"/>
      <w:r>
        <w:t>рац</w:t>
      </w:r>
      <w:proofErr w:type="spellEnd"/>
      <w:r>
        <w:t xml:space="preserve">. предложение № 138-89 от 15 февраля 1990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7.</w:t>
      </w:r>
      <w:r>
        <w:tab/>
        <w:t xml:space="preserve">Комплексная методика автоматизированных медицинских осмотров населения: удостоверение на </w:t>
      </w:r>
      <w:proofErr w:type="spellStart"/>
      <w:r>
        <w:t>рац</w:t>
      </w:r>
      <w:proofErr w:type="spellEnd"/>
      <w:r>
        <w:t xml:space="preserve">. предложение № 34-91 от 27 ноября 1991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8.</w:t>
      </w:r>
      <w:r>
        <w:tab/>
        <w:t xml:space="preserve">Методика оценки уровней физического развития и функционального состояния учащихся: удостоверение на </w:t>
      </w:r>
      <w:proofErr w:type="spellStart"/>
      <w:r>
        <w:t>рац</w:t>
      </w:r>
      <w:proofErr w:type="spellEnd"/>
      <w:r>
        <w:t xml:space="preserve">. предложение № 13-94 от 16 февраля 1994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9.</w:t>
      </w:r>
      <w:r>
        <w:tab/>
        <w:t xml:space="preserve">Способ определения величины </w:t>
      </w:r>
      <w:proofErr w:type="spellStart"/>
      <w:r>
        <w:t>электрокожного</w:t>
      </w:r>
      <w:proofErr w:type="spellEnd"/>
      <w:r>
        <w:t xml:space="preserve"> сопротивления в точках акупунктуры ушной раковины для оценки физической нагрузки: удостоверение на </w:t>
      </w:r>
      <w:proofErr w:type="spellStart"/>
      <w:r>
        <w:t>рац</w:t>
      </w:r>
      <w:proofErr w:type="spellEnd"/>
      <w:r>
        <w:t xml:space="preserve">. предложение № 3-95 от 12 мая 1995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10.</w:t>
      </w:r>
      <w:r>
        <w:tab/>
        <w:t xml:space="preserve">Приспособление и методика измерения </w:t>
      </w:r>
      <w:proofErr w:type="spellStart"/>
      <w:r>
        <w:t>электрокожного</w:t>
      </w:r>
      <w:proofErr w:type="spellEnd"/>
      <w:r>
        <w:t xml:space="preserve"> сопротивления на участке «рука-рука»: </w:t>
      </w:r>
      <w:proofErr w:type="gramStart"/>
      <w:r>
        <w:t>удостоверение  на</w:t>
      </w:r>
      <w:proofErr w:type="gramEnd"/>
      <w:r>
        <w:t xml:space="preserve"> </w:t>
      </w:r>
      <w:proofErr w:type="spellStart"/>
      <w:r>
        <w:t>рац</w:t>
      </w:r>
      <w:proofErr w:type="spellEnd"/>
      <w:r>
        <w:t xml:space="preserve">. предложение № 11-96 от 28 мая 1996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11.</w:t>
      </w:r>
      <w:r>
        <w:tab/>
        <w:t xml:space="preserve">Приспособление и методика измерения тягового усилия в армрестлинге: удостоверение на </w:t>
      </w:r>
      <w:proofErr w:type="spellStart"/>
      <w:r>
        <w:t>рац</w:t>
      </w:r>
      <w:proofErr w:type="spellEnd"/>
      <w:r>
        <w:t xml:space="preserve">. предложение № 12-96 от 28 мая 1996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12.</w:t>
      </w:r>
      <w:r>
        <w:tab/>
        <w:t xml:space="preserve">Крепление </w:t>
      </w:r>
      <w:proofErr w:type="gramStart"/>
      <w:r>
        <w:t>протеза :</w:t>
      </w:r>
      <w:proofErr w:type="gramEnd"/>
      <w:r>
        <w:t xml:space="preserve"> патент на изобретение RU 2115389 C1, 20.07.1998. Заявка № 97103044/14 от 28.02.1997 / </w:t>
      </w:r>
      <w:proofErr w:type="spellStart"/>
      <w:r>
        <w:t>Мишта</w:t>
      </w:r>
      <w:proofErr w:type="spellEnd"/>
      <w:r>
        <w:t xml:space="preserve"> В.П., </w:t>
      </w:r>
      <w:proofErr w:type="spellStart"/>
      <w:r>
        <w:t>Мишта</w:t>
      </w:r>
      <w:proofErr w:type="spellEnd"/>
      <w:r>
        <w:t xml:space="preserve"> С.П.,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Мишта</w:t>
      </w:r>
      <w:proofErr w:type="spellEnd"/>
      <w:r>
        <w:t xml:space="preserve"> П.В.</w:t>
      </w:r>
    </w:p>
    <w:p w:rsidR="009B58C8" w:rsidRDefault="009B58C8" w:rsidP="003F1D84">
      <w:pPr>
        <w:spacing w:after="0" w:line="240" w:lineRule="auto"/>
        <w:jc w:val="both"/>
      </w:pPr>
      <w:r>
        <w:t>13.</w:t>
      </w:r>
      <w:r>
        <w:tab/>
        <w:t xml:space="preserve">Пролонгированное тестирование, как критерий оценки адаптации студентов к длительной физической нагрузке: удостоверение на </w:t>
      </w:r>
      <w:proofErr w:type="spellStart"/>
      <w:r>
        <w:t>рац</w:t>
      </w:r>
      <w:proofErr w:type="spellEnd"/>
      <w:r>
        <w:t xml:space="preserve">. предложение № 29-98 от 23 июня 1998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14.</w:t>
      </w:r>
      <w:r>
        <w:tab/>
        <w:t xml:space="preserve">Дозированная ходьба по лестнице, как метод оценки функционального состояния и тренирующего средства: удостоверение на </w:t>
      </w:r>
      <w:proofErr w:type="spellStart"/>
      <w:r>
        <w:t>рац</w:t>
      </w:r>
      <w:proofErr w:type="spellEnd"/>
      <w:r>
        <w:t xml:space="preserve">. предложение № 28-98 от 23 июня 1998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15.</w:t>
      </w:r>
      <w:r>
        <w:tab/>
        <w:t xml:space="preserve">Тренажерное устройство из эластомера: удостоверение на </w:t>
      </w:r>
      <w:proofErr w:type="spellStart"/>
      <w:r>
        <w:t>рац</w:t>
      </w:r>
      <w:proofErr w:type="spellEnd"/>
      <w:r>
        <w:t xml:space="preserve">. предложение № 27-98 от 23 июня 1998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16.</w:t>
      </w:r>
      <w:r>
        <w:tab/>
        <w:t xml:space="preserve">Приспособление и методика определения максимальной частоты движений человека: удостоверение на </w:t>
      </w:r>
      <w:proofErr w:type="spellStart"/>
      <w:r>
        <w:t>рац</w:t>
      </w:r>
      <w:proofErr w:type="spellEnd"/>
      <w:r>
        <w:t xml:space="preserve">. предложение № 26-98 от 23 июня 1998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17.</w:t>
      </w:r>
      <w:r>
        <w:tab/>
        <w:t xml:space="preserve">Устройство для определения адекватной реакции на нервно-мышечное утомление: удостоверение на </w:t>
      </w:r>
      <w:proofErr w:type="spellStart"/>
      <w:r>
        <w:t>рац</w:t>
      </w:r>
      <w:proofErr w:type="spellEnd"/>
      <w:r>
        <w:t xml:space="preserve">. предложение № 42-99 от 13 марта 2000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18.</w:t>
      </w:r>
      <w:r>
        <w:tab/>
        <w:t xml:space="preserve">Методика экспресс-анализа и оценка функционального состояния студентов специального учебного отделения: удостоверение на </w:t>
      </w:r>
      <w:proofErr w:type="spellStart"/>
      <w:r>
        <w:t>рац</w:t>
      </w:r>
      <w:proofErr w:type="spellEnd"/>
      <w:r>
        <w:t xml:space="preserve">. предложение № 47-2001 от 16 октября 2001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19.</w:t>
      </w:r>
      <w:r>
        <w:tab/>
        <w:t xml:space="preserve">Методика и номограмма для определения группы физического развития подростков: удостоверение на </w:t>
      </w:r>
      <w:proofErr w:type="spellStart"/>
      <w:r>
        <w:t>рац</w:t>
      </w:r>
      <w:proofErr w:type="spellEnd"/>
      <w:r>
        <w:t xml:space="preserve">. предложение № 8-2005 от 03.11.2005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ВолГМУ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lastRenderedPageBreak/>
        <w:t>20.</w:t>
      </w:r>
      <w:r>
        <w:tab/>
        <w:t xml:space="preserve">Методика </w:t>
      </w:r>
      <w:proofErr w:type="gramStart"/>
      <w:r>
        <w:t>определения</w:t>
      </w:r>
      <w:proofErr w:type="gramEnd"/>
      <w:r>
        <w:t xml:space="preserve"> текущего физического и функционального состояния организма студентов медицинского вуза: удостоверение на </w:t>
      </w:r>
      <w:proofErr w:type="spellStart"/>
      <w:r>
        <w:t>рац</w:t>
      </w:r>
      <w:proofErr w:type="spellEnd"/>
      <w:r>
        <w:t xml:space="preserve">. предложение №10-07 от 25 апреля 2007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21.</w:t>
      </w:r>
      <w:r>
        <w:tab/>
        <w:t xml:space="preserve">Технология автоматизированного анализа динамики физического развития и функционального состояния основных систем организма студентов медицинского вуза: удостоверение на </w:t>
      </w:r>
      <w:proofErr w:type="spellStart"/>
      <w:r>
        <w:t>рац</w:t>
      </w:r>
      <w:proofErr w:type="spellEnd"/>
      <w:r>
        <w:t xml:space="preserve">. предложение №11-07 от 25 апреля 2007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22.</w:t>
      </w:r>
      <w:r>
        <w:tab/>
        <w:t xml:space="preserve">Методика оценки показателей физического развития и функционального состояния организма студентов медицинского вуза с использованием таблиц-стандартов: удостоверение на </w:t>
      </w:r>
      <w:proofErr w:type="spellStart"/>
      <w:r>
        <w:t>рац</w:t>
      </w:r>
      <w:proofErr w:type="spellEnd"/>
      <w:r>
        <w:t xml:space="preserve">. предложение №12-07 от 25 апреля 2007 г.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23.</w:t>
      </w:r>
      <w:r>
        <w:tab/>
        <w:t xml:space="preserve">Способ определения рессорной функции стопы с использованием возрастающей нагрузки: патент на изобретение RU 2358650 C1, 20.06.2009. Заявка № 2007139135/14 от 22.10.2007 / Гавриков К.В., Перепелкин А.И.,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Воробьев А.А., </w:t>
      </w:r>
      <w:proofErr w:type="spellStart"/>
      <w:r>
        <w:t>Клаучек</w:t>
      </w:r>
      <w:proofErr w:type="spellEnd"/>
      <w:r>
        <w:t xml:space="preserve"> С.В.</w:t>
      </w:r>
    </w:p>
    <w:p w:rsidR="009B58C8" w:rsidRDefault="009B58C8" w:rsidP="003F1D84">
      <w:pPr>
        <w:spacing w:after="0" w:line="240" w:lineRule="auto"/>
        <w:jc w:val="both"/>
      </w:pPr>
      <w:r>
        <w:t>24.</w:t>
      </w:r>
      <w:r>
        <w:tab/>
        <w:t xml:space="preserve">Технология обеспечения безопасности на занятиях по физической культуре со студентами специальной медицинской </w:t>
      </w:r>
      <w:proofErr w:type="gramStart"/>
      <w:r>
        <w:t>группы :</w:t>
      </w:r>
      <w:proofErr w:type="gramEnd"/>
      <w:r>
        <w:t xml:space="preserve"> удостоверение на </w:t>
      </w:r>
      <w:proofErr w:type="spellStart"/>
      <w:r>
        <w:t>рац</w:t>
      </w:r>
      <w:proofErr w:type="spellEnd"/>
      <w:r>
        <w:t xml:space="preserve">. предложение №14 от 09.07.13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ВолгГМУ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25.</w:t>
      </w:r>
      <w:r>
        <w:tab/>
        <w:t xml:space="preserve">Технология комплексного применения нетрадиционных средств физической культуры в учебном процессе студентов с синдромом вегетативной </w:t>
      </w:r>
      <w:proofErr w:type="gramStart"/>
      <w:r>
        <w:t>дисфункции :</w:t>
      </w:r>
      <w:proofErr w:type="gramEnd"/>
      <w:r>
        <w:t xml:space="preserve"> удостоверение на </w:t>
      </w:r>
      <w:proofErr w:type="spellStart"/>
      <w:r>
        <w:t>рац</w:t>
      </w:r>
      <w:proofErr w:type="spellEnd"/>
      <w:r>
        <w:t xml:space="preserve">. предложение № 7 от 04.03.13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ВолгГМУ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26.</w:t>
      </w:r>
      <w:r>
        <w:tab/>
        <w:t xml:space="preserve">Информационная система комплексной распределенной </w:t>
      </w:r>
      <w:proofErr w:type="gramStart"/>
      <w:r>
        <w:t>автоматизации :</w:t>
      </w:r>
      <w:proofErr w:type="gramEnd"/>
      <w:r>
        <w:t xml:space="preserve"> свидетельство о гос. регистрации программы для ЭВМ №2013660430 ; заявка №2013615132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В.Л. </w:t>
      </w:r>
      <w:proofErr w:type="spellStart"/>
      <w:r>
        <w:t>Дульчевский</w:t>
      </w:r>
      <w:proofErr w:type="spellEnd"/>
      <w:r>
        <w:t xml:space="preserve">, А.Д. </w:t>
      </w:r>
      <w:proofErr w:type="spellStart"/>
      <w:r>
        <w:t>Геронтиди</w:t>
      </w:r>
      <w:proofErr w:type="spellEnd"/>
      <w:r>
        <w:t xml:space="preserve">, С.А. Безбородов, А.А. Глазырина, А.Н. Голубев; правообладатель </w:t>
      </w:r>
      <w:proofErr w:type="spellStart"/>
      <w:r>
        <w:t>ВолгГМУ</w:t>
      </w:r>
      <w:proofErr w:type="spellEnd"/>
      <w:r>
        <w:t xml:space="preserve"> </w:t>
      </w:r>
    </w:p>
    <w:p w:rsidR="009B58C8" w:rsidRDefault="009B58C8" w:rsidP="003F1D84">
      <w:pPr>
        <w:spacing w:after="0" w:line="240" w:lineRule="auto"/>
        <w:jc w:val="both"/>
      </w:pPr>
      <w:r>
        <w:t>27.</w:t>
      </w:r>
      <w:r>
        <w:tab/>
        <w:t xml:space="preserve">Методика комплексного применения различных видов двигательной активности в учебном процессе студентов с нарушением опорно-двигательного </w:t>
      </w:r>
      <w:proofErr w:type="gramStart"/>
      <w:r>
        <w:t>аппарата :</w:t>
      </w:r>
      <w:proofErr w:type="gramEnd"/>
      <w:r>
        <w:t xml:space="preserve"> удостоверение на </w:t>
      </w:r>
      <w:proofErr w:type="spellStart"/>
      <w:r>
        <w:t>рац</w:t>
      </w:r>
      <w:proofErr w:type="spellEnd"/>
      <w:r>
        <w:t xml:space="preserve">. предложение №15 от 23.10.14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ВолгГМУ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28.</w:t>
      </w:r>
      <w:r>
        <w:tab/>
        <w:t xml:space="preserve">Методика комплексной оценки функционального состояния и физической подготовленности студентов с нарушением опорно-двигательного аппарата удостоверение на </w:t>
      </w:r>
      <w:proofErr w:type="spellStart"/>
      <w:r>
        <w:t>рац</w:t>
      </w:r>
      <w:proofErr w:type="spellEnd"/>
      <w:r>
        <w:t xml:space="preserve">. предложение №14 от 23.10.14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ВолгГМУ</w:t>
      </w:r>
      <w:proofErr w:type="spellEnd"/>
      <w:r>
        <w:t>.</w:t>
      </w:r>
    </w:p>
    <w:p w:rsidR="009B58C8" w:rsidRDefault="009B58C8" w:rsidP="003F1D84">
      <w:pPr>
        <w:spacing w:after="0" w:line="240" w:lineRule="auto"/>
        <w:jc w:val="both"/>
      </w:pPr>
      <w:r>
        <w:t>29.</w:t>
      </w:r>
      <w:r>
        <w:tab/>
        <w:t xml:space="preserve">Способ исследования упругих свойств стопы </w:t>
      </w:r>
      <w:proofErr w:type="gramStart"/>
      <w:r>
        <w:t>человека :</w:t>
      </w:r>
      <w:proofErr w:type="gramEnd"/>
      <w:r>
        <w:t xml:space="preserve"> патент на изобретение RU 2550931 C1, 20.05.2015. Заявка № 2014107656/14 от 27.02.2014 / Перепелкин А.И., Калужский С.И.,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Краюшкин</w:t>
      </w:r>
      <w:proofErr w:type="spellEnd"/>
      <w:r>
        <w:t xml:space="preserve"> А.И., Атрощенко Е.С.</w:t>
      </w:r>
    </w:p>
    <w:p w:rsidR="009B58C8" w:rsidRDefault="009B58C8" w:rsidP="003F1D84">
      <w:pPr>
        <w:spacing w:after="0" w:line="240" w:lineRule="auto"/>
        <w:jc w:val="both"/>
      </w:pPr>
      <w:r>
        <w:t>30.</w:t>
      </w:r>
      <w:r>
        <w:tab/>
        <w:t xml:space="preserve">Информационный массив физического, функционального состояния и физической подготовленности студентов. Свидетельство о регистрации базы данных 2020621834, 09.10.2020. Заявка № 2020621726 от 02.10.2020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</w:t>
      </w:r>
      <w:proofErr w:type="spellStart"/>
      <w:r>
        <w:t>Латышевская</w:t>
      </w:r>
      <w:proofErr w:type="spellEnd"/>
      <w:r>
        <w:t xml:space="preserve"> Н.И., Жданович П.Б., Замятина Н.В., </w:t>
      </w:r>
      <w:proofErr w:type="spellStart"/>
      <w:r>
        <w:t>Голубин</w:t>
      </w:r>
      <w:proofErr w:type="spellEnd"/>
      <w:r>
        <w:t xml:space="preserve"> С.А., Ушакова И.А., Садыкова Н.Р.</w:t>
      </w:r>
    </w:p>
    <w:p w:rsidR="009B58C8" w:rsidRDefault="009B58C8" w:rsidP="003F1D84">
      <w:pPr>
        <w:spacing w:after="0" w:line="240" w:lineRule="auto"/>
        <w:jc w:val="both"/>
      </w:pPr>
      <w:r>
        <w:t>31.</w:t>
      </w:r>
      <w:r>
        <w:tab/>
        <w:t xml:space="preserve">Компьютерная программа для мониторинга физического и функционального состояния </w:t>
      </w:r>
      <w:proofErr w:type="gramStart"/>
      <w:r>
        <w:t>студентов :</w:t>
      </w:r>
      <w:proofErr w:type="gramEnd"/>
      <w:r>
        <w:t xml:space="preserve"> свидетельство о регистрации программы для ЭВМ 2020617031, 30.06.2020, заявка № 2020616035 от 15.06.2020 /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Жданович П.Б., </w:t>
      </w:r>
      <w:proofErr w:type="spellStart"/>
      <w:r>
        <w:t>Латышевская</w:t>
      </w:r>
      <w:proofErr w:type="spellEnd"/>
      <w:r>
        <w:t xml:space="preserve"> Н.И., Садыкова Н.Р., </w:t>
      </w:r>
      <w:proofErr w:type="spellStart"/>
      <w:r>
        <w:t>Голубин</w:t>
      </w:r>
      <w:proofErr w:type="spellEnd"/>
      <w:r>
        <w:t xml:space="preserve"> С.А., Замятина Н.В., Ушакова И.А.</w:t>
      </w:r>
    </w:p>
    <w:p w:rsidR="00D5636B" w:rsidRDefault="009B58C8" w:rsidP="003F1D84">
      <w:pPr>
        <w:spacing w:after="0" w:line="240" w:lineRule="auto"/>
        <w:jc w:val="both"/>
      </w:pPr>
      <w:r>
        <w:t>32.</w:t>
      </w:r>
      <w:r>
        <w:tab/>
        <w:t xml:space="preserve">Стандарты для оценки физического развития детей и подростков (7-17 лет) г. </w:t>
      </w:r>
      <w:proofErr w:type="gramStart"/>
      <w:r>
        <w:t>Волгограда :</w:t>
      </w:r>
      <w:proofErr w:type="gramEnd"/>
      <w:r>
        <w:t xml:space="preserve"> свидетельство о регистрации базы данных RU 2020620450, 11.03.2020, заявка № 2020620273 от 28.02.2020 / </w:t>
      </w:r>
      <w:proofErr w:type="spellStart"/>
      <w:r>
        <w:t>Шкарин</w:t>
      </w:r>
      <w:proofErr w:type="spellEnd"/>
      <w:r>
        <w:t xml:space="preserve"> В.В., Беляева А.В., </w:t>
      </w:r>
      <w:proofErr w:type="spellStart"/>
      <w:r>
        <w:t>Герусова</w:t>
      </w:r>
      <w:proofErr w:type="spellEnd"/>
      <w:r>
        <w:t xml:space="preserve"> Г.П., </w:t>
      </w:r>
      <w:proofErr w:type="spellStart"/>
      <w:r>
        <w:t>Латышевская</w:t>
      </w:r>
      <w:proofErr w:type="spellEnd"/>
      <w:r>
        <w:t xml:space="preserve"> Н.И., </w:t>
      </w:r>
      <w:r w:rsidR="00C534FE" w:rsidRPr="00C534FE">
        <w:rPr>
          <w:b/>
        </w:rPr>
        <w:t xml:space="preserve">В.Б. </w:t>
      </w:r>
      <w:proofErr w:type="spellStart"/>
      <w:r w:rsidR="00C534FE" w:rsidRPr="00C534FE">
        <w:rPr>
          <w:b/>
        </w:rPr>
        <w:t>Мандриков</w:t>
      </w:r>
      <w:proofErr w:type="spellEnd"/>
      <w:r>
        <w:t xml:space="preserve">, Давыденко Л.А., </w:t>
      </w:r>
      <w:proofErr w:type="spellStart"/>
      <w:r>
        <w:t>Яцышена</w:t>
      </w:r>
      <w:proofErr w:type="spellEnd"/>
      <w:r>
        <w:t xml:space="preserve"> Т.Л. </w:t>
      </w:r>
      <w:bookmarkEnd w:id="0"/>
    </w:p>
    <w:sectPr w:rsidR="00D5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C8"/>
    <w:rsid w:val="0012709B"/>
    <w:rsid w:val="002761CA"/>
    <w:rsid w:val="003F1D84"/>
    <w:rsid w:val="009B58C8"/>
    <w:rsid w:val="00C534FE"/>
    <w:rsid w:val="00D5636B"/>
    <w:rsid w:val="00DC6E00"/>
    <w:rsid w:val="00EC1157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819A-1789-485A-9ED3-71BB6BD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5705</Characters>
  <Application>Microsoft Office Word</Application>
  <DocSecurity>0</DocSecurity>
  <Lines>116</Lines>
  <Paragraphs>61</Paragraphs>
  <ScaleCrop>false</ScaleCrop>
  <Company>HP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2021-07-26T18:51:00Z</dcterms:created>
  <dcterms:modified xsi:type="dcterms:W3CDTF">2021-07-26T19:34:00Z</dcterms:modified>
</cp:coreProperties>
</file>